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5E" w:rsidRPr="00934C24" w:rsidRDefault="000564F7" w:rsidP="00DC4D5E">
      <w:pPr>
        <w:shd w:val="clear" w:color="auto" w:fill="FFFFFF" w:themeFill="background1"/>
        <w:spacing w:before="120" w:after="120"/>
        <w:ind w:hanging="567"/>
        <w:jc w:val="center"/>
        <w:rPr>
          <w:rFonts w:ascii="Arial" w:hAnsi="Arial" w:cs="Arial"/>
          <w:b/>
          <w:color w:val="C0504D" w:themeColor="accent2"/>
          <w:sz w:val="36"/>
          <w:szCs w:val="36"/>
        </w:rPr>
      </w:pPr>
      <w:r w:rsidRPr="00934C24">
        <w:rPr>
          <w:rFonts w:ascii="Arial" w:hAnsi="Arial" w:cs="Arial"/>
          <w:b/>
          <w:color w:val="C0504D" w:themeColor="accent2"/>
          <w:sz w:val="36"/>
          <w:szCs w:val="36"/>
        </w:rPr>
        <w:t xml:space="preserve">OFFRE DE </w:t>
      </w:r>
      <w:r w:rsidR="00934C24" w:rsidRPr="00934C24">
        <w:rPr>
          <w:rFonts w:ascii="Arial" w:hAnsi="Arial" w:cs="Arial"/>
          <w:b/>
          <w:color w:val="C0504D" w:themeColor="accent2"/>
          <w:sz w:val="36"/>
          <w:szCs w:val="36"/>
        </w:rPr>
        <w:t>CD</w:t>
      </w:r>
      <w:r w:rsidR="00A66FDC">
        <w:rPr>
          <w:rFonts w:ascii="Arial" w:hAnsi="Arial" w:cs="Arial"/>
          <w:b/>
          <w:color w:val="C0504D" w:themeColor="accent2"/>
          <w:sz w:val="36"/>
          <w:szCs w:val="36"/>
        </w:rPr>
        <w:t>D 18 mois</w:t>
      </w:r>
    </w:p>
    <w:p w:rsidR="006A6CAB" w:rsidRDefault="00934C24" w:rsidP="006A6CAB">
      <w:pPr>
        <w:shd w:val="clear" w:color="auto" w:fill="FFFFFF" w:themeFill="background1"/>
        <w:spacing w:before="120" w:after="120"/>
        <w:ind w:hanging="567"/>
        <w:jc w:val="center"/>
        <w:rPr>
          <w:rFonts w:ascii="Arial" w:hAnsi="Arial" w:cs="Arial"/>
          <w:b/>
          <w:color w:val="C0504D" w:themeColor="accent2"/>
          <w:sz w:val="36"/>
          <w:szCs w:val="36"/>
        </w:rPr>
      </w:pPr>
      <w:r w:rsidRPr="00934C24">
        <w:rPr>
          <w:rFonts w:ascii="Arial" w:hAnsi="Arial" w:cs="Arial"/>
          <w:b/>
          <w:color w:val="C0504D" w:themeColor="accent2"/>
          <w:sz w:val="36"/>
          <w:szCs w:val="36"/>
        </w:rPr>
        <w:t>TECHNICIEN PROJETEUR METHODES</w:t>
      </w:r>
    </w:p>
    <w:p w:rsidR="00A66FDC" w:rsidRDefault="00A66FDC" w:rsidP="006A6CAB">
      <w:pPr>
        <w:shd w:val="clear" w:color="auto" w:fill="FFFFFF" w:themeFill="background1"/>
        <w:spacing w:before="120" w:after="120"/>
        <w:ind w:hanging="567"/>
        <w:jc w:val="center"/>
        <w:rPr>
          <w:rFonts w:ascii="Arial" w:hAnsi="Arial" w:cs="Arial"/>
          <w:b/>
          <w:color w:val="C0504D" w:themeColor="accent2"/>
          <w:sz w:val="36"/>
          <w:szCs w:val="36"/>
        </w:rPr>
      </w:pPr>
      <w:r>
        <w:rPr>
          <w:rFonts w:ascii="Arial" w:hAnsi="Arial" w:cs="Arial"/>
          <w:b/>
          <w:color w:val="C0504D" w:themeColor="accent2"/>
          <w:sz w:val="36"/>
          <w:szCs w:val="36"/>
        </w:rPr>
        <w:t>DANS UN BUREAU D’ETUDES ET CALCULS</w:t>
      </w:r>
    </w:p>
    <w:p w:rsidR="00934C24" w:rsidRPr="00FB0F61" w:rsidRDefault="00934C24" w:rsidP="00934C24">
      <w:pPr>
        <w:shd w:val="clear" w:color="auto" w:fill="FFFFFF" w:themeFill="background1"/>
        <w:spacing w:before="120" w:after="120"/>
        <w:rPr>
          <w:rFonts w:ascii="Arial" w:hAnsi="Arial" w:cs="Arial"/>
          <w:b/>
          <w:color w:val="C0504D" w:themeColor="accent2"/>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DC4D5E" w:rsidRPr="009F7284" w:rsidTr="009F7284">
        <w:tc>
          <w:tcPr>
            <w:tcW w:w="9780" w:type="dxa"/>
            <w:shd w:val="clear" w:color="auto" w:fill="C00000"/>
          </w:tcPr>
          <w:p w:rsidR="00DC4D5E" w:rsidRPr="009F7284" w:rsidRDefault="00DC4D5E" w:rsidP="00DC4D5E">
            <w:pPr>
              <w:spacing w:before="120" w:after="120"/>
              <w:jc w:val="both"/>
              <w:rPr>
                <w:rFonts w:ascii="Arial" w:hAnsi="Arial" w:cs="Arial"/>
                <w:b/>
              </w:rPr>
            </w:pPr>
            <w:r w:rsidRPr="009F7284">
              <w:rPr>
                <w:rFonts w:ascii="Arial" w:hAnsi="Arial" w:cs="Arial"/>
                <w:b/>
              </w:rPr>
              <w:t>EMPLOYEUR</w:t>
            </w:r>
          </w:p>
        </w:tc>
      </w:tr>
      <w:tr w:rsidR="00DC4D5E" w:rsidTr="009F7284">
        <w:tc>
          <w:tcPr>
            <w:tcW w:w="9780" w:type="dxa"/>
            <w:shd w:val="clear" w:color="auto" w:fill="F2F2F2" w:themeFill="background1" w:themeFillShade="F2"/>
          </w:tcPr>
          <w:p w:rsidR="00DC4D5E" w:rsidRPr="00DC4D5E" w:rsidRDefault="00FB0F61" w:rsidP="00DC4D5E">
            <w:pPr>
              <w:spacing w:before="120" w:after="120"/>
              <w:jc w:val="both"/>
              <w:rPr>
                <w:rFonts w:ascii="Arial" w:hAnsi="Arial" w:cs="Arial"/>
              </w:rPr>
            </w:pPr>
            <w:r>
              <w:rPr>
                <w:rFonts w:ascii="Arial" w:hAnsi="Arial" w:cs="Arial"/>
              </w:rPr>
              <w:t xml:space="preserve">     </w:t>
            </w:r>
            <w:r w:rsidR="00DC4D5E" w:rsidRPr="00DC4D5E">
              <w:rPr>
                <w:rFonts w:ascii="Arial" w:hAnsi="Arial" w:cs="Arial"/>
              </w:rPr>
              <w:t>Situé à 15 km de Tours, le centre du CEA Le Ripault concentre tous les métiers et compétences sci</w:t>
            </w:r>
            <w:r w:rsidR="00FA1C2C">
              <w:rPr>
                <w:rFonts w:ascii="Arial" w:hAnsi="Arial" w:cs="Arial"/>
              </w:rPr>
              <w:t>entifiques et techniques pour la</w:t>
            </w:r>
            <w:r w:rsidR="00DC4D5E" w:rsidRPr="00DC4D5E">
              <w:rPr>
                <w:rFonts w:ascii="Arial" w:hAnsi="Arial" w:cs="Arial"/>
              </w:rPr>
              <w:t xml:space="preserve"> mise au</w:t>
            </w:r>
            <w:r w:rsidR="00917D5B">
              <w:rPr>
                <w:rFonts w:ascii="Arial" w:hAnsi="Arial" w:cs="Arial"/>
              </w:rPr>
              <w:t xml:space="preserve"> point de nouveaux matériaux, </w:t>
            </w:r>
            <w:r w:rsidR="00917D5B" w:rsidRPr="00917D5B">
              <w:rPr>
                <w:rFonts w:ascii="Arial" w:hAnsi="Arial" w:cs="Arial"/>
              </w:rPr>
              <w:t>depuis leur développement (conception, synthèse, sécurité et fiabilité d’emploi) jusqu'à leur industrialisation (procédés de mise en œuvre et intégration système).</w:t>
            </w:r>
            <w:r w:rsidR="00917D5B">
              <w:rPr>
                <w:rFonts w:ascii="Arial" w:hAnsi="Arial" w:cs="Arial"/>
              </w:rPr>
              <w:t xml:space="preserve"> Cette expertise</w:t>
            </w:r>
            <w:r w:rsidR="0041245E">
              <w:rPr>
                <w:rFonts w:ascii="Arial" w:hAnsi="Arial" w:cs="Arial"/>
              </w:rPr>
              <w:t xml:space="preserve">, </w:t>
            </w:r>
            <w:r w:rsidR="00DC4D5E" w:rsidRPr="00DC4D5E">
              <w:rPr>
                <w:rFonts w:ascii="Arial" w:hAnsi="Arial" w:cs="Arial"/>
              </w:rPr>
              <w:t>de l’amont à l’aval, développée au service de la Défense, trouve de nombreuses applications dans le domaine civil, profitant aussi bien à de grands industriels qu’à des PME.</w:t>
            </w:r>
          </w:p>
        </w:tc>
      </w:tr>
      <w:tr w:rsidR="00DC4D5E" w:rsidTr="009F7284">
        <w:tc>
          <w:tcPr>
            <w:tcW w:w="9780" w:type="dxa"/>
          </w:tcPr>
          <w:p w:rsidR="00DC4D5E" w:rsidRPr="00DC4D5E" w:rsidRDefault="00DC4D5E" w:rsidP="00DC4D5E">
            <w:pPr>
              <w:spacing w:before="120" w:after="120"/>
              <w:jc w:val="both"/>
              <w:rPr>
                <w:rFonts w:ascii="Arial" w:hAnsi="Arial" w:cs="Arial"/>
              </w:rPr>
            </w:pPr>
          </w:p>
        </w:tc>
      </w:tr>
      <w:tr w:rsidR="00DC4D5E" w:rsidRPr="009F7284" w:rsidTr="009F7284">
        <w:tc>
          <w:tcPr>
            <w:tcW w:w="9780" w:type="dxa"/>
            <w:shd w:val="clear" w:color="auto" w:fill="C00000"/>
          </w:tcPr>
          <w:p w:rsidR="00DC4D5E" w:rsidRPr="00826408" w:rsidRDefault="00934C24" w:rsidP="000A6C83">
            <w:pPr>
              <w:spacing w:before="120" w:after="120"/>
              <w:jc w:val="both"/>
              <w:rPr>
                <w:rFonts w:ascii="Arial" w:hAnsi="Arial" w:cs="Arial"/>
                <w:b/>
              </w:rPr>
            </w:pPr>
            <w:r>
              <w:rPr>
                <w:rFonts w:ascii="Arial" w:hAnsi="Arial" w:cs="Arial"/>
                <w:b/>
              </w:rPr>
              <w:t>DESCRIPTION DU POSTE</w:t>
            </w:r>
          </w:p>
        </w:tc>
      </w:tr>
      <w:tr w:rsidR="00DC4D5E" w:rsidTr="009F7284">
        <w:tc>
          <w:tcPr>
            <w:tcW w:w="9780" w:type="dxa"/>
            <w:shd w:val="clear" w:color="auto" w:fill="F2F2F2" w:themeFill="background1" w:themeFillShade="F2"/>
          </w:tcPr>
          <w:p w:rsidR="00A66FDC" w:rsidRPr="00A66FDC" w:rsidRDefault="00A66FDC" w:rsidP="00A66FDC">
            <w:pPr>
              <w:jc w:val="both"/>
              <w:rPr>
                <w:rFonts w:ascii="Arial" w:hAnsi="Arial" w:cs="Arial"/>
              </w:rPr>
            </w:pPr>
            <w:r>
              <w:rPr>
                <w:rFonts w:ascii="Arial" w:hAnsi="Arial" w:cs="Arial"/>
              </w:rPr>
              <w:t xml:space="preserve">     </w:t>
            </w:r>
            <w:r w:rsidRPr="00A66FDC">
              <w:rPr>
                <w:rFonts w:ascii="Arial" w:hAnsi="Arial" w:cs="Arial"/>
              </w:rPr>
              <w:t>Dans le cadre des projets du CEA/DAM, le Bureau d’Etudes et Calculs a pour mission de concevoir et garantir les sous-ensembles entrant dans le cadre des projets armes de la Direction des Applications Militaires. La phase de développement de l’un de ces projets nécessite la définition de nombreux composants, d’architectures mécaniques complexes, et de prototypes échelle 1 ou échelle réduite fortement instrumentés.</w:t>
            </w:r>
          </w:p>
          <w:p w:rsidR="00A66FDC" w:rsidRDefault="00A66FDC" w:rsidP="00A66FDC">
            <w:pPr>
              <w:jc w:val="both"/>
              <w:rPr>
                <w:rFonts w:ascii="Arial" w:hAnsi="Arial" w:cs="Arial"/>
              </w:rPr>
            </w:pPr>
            <w:bookmarkStart w:id="0" w:name="_GoBack"/>
            <w:bookmarkEnd w:id="0"/>
          </w:p>
          <w:p w:rsidR="00A66FDC" w:rsidRPr="00A66FDC" w:rsidRDefault="00A66FDC" w:rsidP="00A66FDC">
            <w:pPr>
              <w:jc w:val="both"/>
              <w:rPr>
                <w:rFonts w:ascii="Arial" w:hAnsi="Arial" w:cs="Arial"/>
              </w:rPr>
            </w:pPr>
            <w:r>
              <w:rPr>
                <w:rFonts w:ascii="Arial" w:hAnsi="Arial" w:cs="Arial"/>
              </w:rPr>
              <w:t xml:space="preserve">     </w:t>
            </w:r>
            <w:r w:rsidRPr="00A66FDC">
              <w:rPr>
                <w:rFonts w:ascii="Arial" w:hAnsi="Arial" w:cs="Arial"/>
              </w:rPr>
              <w:t>Titulaire de ce poste, en relation directe avec un ingénieur d’étude, vous serez en charge de la conception en CAO et de la mise en plan associée. Ayant un goût prononcé pour l’assemblage mécanique, vous devez maîtriser les outils de CAO qui vous conduiront à intervenir sur un spectre large des besoins en conception du Bureau d’Etudes et Calculs.</w:t>
            </w:r>
          </w:p>
          <w:p w:rsidR="00934C24" w:rsidRPr="00826408" w:rsidRDefault="00934C24" w:rsidP="00A66FDC">
            <w:pPr>
              <w:spacing w:before="120" w:after="120"/>
              <w:jc w:val="both"/>
              <w:rPr>
                <w:rFonts w:ascii="Arial" w:hAnsi="Arial" w:cs="Arial"/>
              </w:rPr>
            </w:pPr>
          </w:p>
        </w:tc>
      </w:tr>
      <w:tr w:rsidR="00DC4D5E" w:rsidTr="009F7284">
        <w:tc>
          <w:tcPr>
            <w:tcW w:w="9780" w:type="dxa"/>
          </w:tcPr>
          <w:p w:rsidR="00DC4D5E" w:rsidRPr="00DC4D5E" w:rsidRDefault="00DC4D5E" w:rsidP="00DC4D5E">
            <w:pPr>
              <w:spacing w:before="120" w:after="120"/>
              <w:jc w:val="both"/>
              <w:rPr>
                <w:rFonts w:ascii="Arial" w:hAnsi="Arial" w:cs="Arial"/>
              </w:rPr>
            </w:pPr>
          </w:p>
        </w:tc>
      </w:tr>
      <w:tr w:rsidR="00DC4D5E" w:rsidRPr="009F7284" w:rsidTr="009F7284">
        <w:tc>
          <w:tcPr>
            <w:tcW w:w="9780" w:type="dxa"/>
            <w:shd w:val="clear" w:color="auto" w:fill="C00000"/>
          </w:tcPr>
          <w:p w:rsidR="00DC4D5E" w:rsidRPr="009F7284" w:rsidRDefault="00DC4D5E" w:rsidP="00DC4D5E">
            <w:pPr>
              <w:spacing w:before="120" w:after="120"/>
              <w:jc w:val="both"/>
              <w:rPr>
                <w:rFonts w:ascii="Arial" w:hAnsi="Arial" w:cs="Arial"/>
                <w:b/>
              </w:rPr>
            </w:pPr>
            <w:r w:rsidRPr="009F7284">
              <w:rPr>
                <w:rFonts w:ascii="Arial" w:hAnsi="Arial" w:cs="Arial"/>
                <w:b/>
              </w:rPr>
              <w:t>PROFIL DU CANDIDAT</w:t>
            </w:r>
          </w:p>
        </w:tc>
      </w:tr>
      <w:tr w:rsidR="00DC4D5E" w:rsidTr="009F7284">
        <w:tc>
          <w:tcPr>
            <w:tcW w:w="9780" w:type="dxa"/>
            <w:shd w:val="clear" w:color="auto" w:fill="F2F2F2" w:themeFill="background1" w:themeFillShade="F2"/>
          </w:tcPr>
          <w:p w:rsidR="00DC4D5E" w:rsidRPr="00A66FDC" w:rsidRDefault="00A66FDC" w:rsidP="009605BC">
            <w:pPr>
              <w:spacing w:before="120" w:after="120"/>
              <w:jc w:val="both"/>
              <w:rPr>
                <w:rFonts w:ascii="Arial" w:hAnsi="Arial" w:cs="Arial"/>
                <w:i/>
              </w:rPr>
            </w:pPr>
            <w:r>
              <w:rPr>
                <w:rFonts w:ascii="Arial" w:hAnsi="Arial" w:cs="Arial"/>
                <w:lang w:eastAsia="fr-FR"/>
              </w:rPr>
              <w:t xml:space="preserve">     </w:t>
            </w:r>
            <w:r w:rsidRPr="00A66FDC">
              <w:rPr>
                <w:rFonts w:ascii="Arial" w:hAnsi="Arial" w:cs="Arial"/>
                <w:lang w:eastAsia="fr-FR"/>
              </w:rPr>
              <w:t xml:space="preserve">Titulaire d'un DUT ou BTS minimum en génie mécanique et conception, vous bénéficiez d'une première expérience réussie en bureau d’étude ou méthode, en assemblage mécanique de précision. La maîtrise de l’outil CAO </w:t>
            </w:r>
            <w:proofErr w:type="spellStart"/>
            <w:r w:rsidRPr="00A66FDC">
              <w:rPr>
                <w:rFonts w:ascii="Arial" w:hAnsi="Arial" w:cs="Arial"/>
                <w:lang w:eastAsia="fr-FR"/>
              </w:rPr>
              <w:t>Catia</w:t>
            </w:r>
            <w:proofErr w:type="spellEnd"/>
            <w:r w:rsidRPr="00A66FDC">
              <w:rPr>
                <w:rFonts w:ascii="Arial" w:hAnsi="Arial" w:cs="Arial"/>
                <w:lang w:eastAsia="fr-FR"/>
              </w:rPr>
              <w:t xml:space="preserve"> V5 serait un atout. Rigueur, réactivité, autonomie, polyvalence et capacité à travailler en équipe sont des atouts majeurs que vous saurez mettre en avant.</w:t>
            </w:r>
          </w:p>
        </w:tc>
      </w:tr>
      <w:tr w:rsidR="009F7284" w:rsidTr="009F7284">
        <w:tc>
          <w:tcPr>
            <w:tcW w:w="9780" w:type="dxa"/>
          </w:tcPr>
          <w:p w:rsidR="009F7284" w:rsidRPr="00DC4D5E" w:rsidRDefault="009F7284" w:rsidP="00DC4D5E">
            <w:pPr>
              <w:spacing w:before="120" w:after="120"/>
              <w:jc w:val="both"/>
              <w:rPr>
                <w:rFonts w:ascii="Arial" w:hAnsi="Arial" w:cs="Arial"/>
              </w:rPr>
            </w:pPr>
          </w:p>
        </w:tc>
      </w:tr>
      <w:tr w:rsidR="00DC4D5E" w:rsidRPr="009F7284" w:rsidTr="009F7284">
        <w:tc>
          <w:tcPr>
            <w:tcW w:w="9780" w:type="dxa"/>
            <w:shd w:val="clear" w:color="auto" w:fill="C00000"/>
          </w:tcPr>
          <w:p w:rsidR="00DC4D5E" w:rsidRPr="009F7284" w:rsidRDefault="009F7284" w:rsidP="00DC4D5E">
            <w:pPr>
              <w:spacing w:before="120" w:after="120"/>
              <w:jc w:val="both"/>
              <w:rPr>
                <w:rFonts w:ascii="Arial" w:hAnsi="Arial" w:cs="Arial"/>
                <w:b/>
              </w:rPr>
            </w:pPr>
            <w:r w:rsidRPr="009F7284">
              <w:rPr>
                <w:rFonts w:ascii="Arial" w:hAnsi="Arial" w:cs="Arial"/>
                <w:b/>
              </w:rPr>
              <w:t>CONTACT</w:t>
            </w:r>
          </w:p>
        </w:tc>
      </w:tr>
      <w:tr w:rsidR="00DC4D5E" w:rsidRPr="009F2C14" w:rsidTr="009F7284">
        <w:tc>
          <w:tcPr>
            <w:tcW w:w="9780" w:type="dxa"/>
            <w:shd w:val="clear" w:color="auto" w:fill="F2F2F2" w:themeFill="background1" w:themeFillShade="F2"/>
          </w:tcPr>
          <w:p w:rsidR="00826408" w:rsidRDefault="009C7C89" w:rsidP="009C7C89">
            <w:pPr>
              <w:spacing w:before="120" w:after="120"/>
              <w:jc w:val="both"/>
              <w:rPr>
                <w:rFonts w:ascii="Arial" w:hAnsi="Arial" w:cs="Arial"/>
              </w:rPr>
            </w:pPr>
            <w:r w:rsidRPr="009C7C89">
              <w:rPr>
                <w:rFonts w:ascii="Arial" w:hAnsi="Arial" w:cs="Arial"/>
                <w:color w:val="0000FF"/>
              </w:rPr>
              <w:t>Mme Valérie LANUSSE-CAZALE</w:t>
            </w:r>
            <w:r w:rsidR="00DB0717" w:rsidRPr="009C7C89">
              <w:rPr>
                <w:rFonts w:ascii="Arial" w:hAnsi="Arial" w:cs="Arial"/>
              </w:rPr>
              <w:t xml:space="preserve"> </w:t>
            </w:r>
            <w:r w:rsidR="00EF4418" w:rsidRPr="009C7C89">
              <w:rPr>
                <w:rFonts w:ascii="Arial" w:hAnsi="Arial" w:cs="Arial"/>
              </w:rPr>
              <w:t>–</w:t>
            </w:r>
            <w:r w:rsidR="00DB0717" w:rsidRPr="009C7C89">
              <w:rPr>
                <w:rFonts w:ascii="Arial" w:hAnsi="Arial" w:cs="Arial"/>
              </w:rPr>
              <w:t xml:space="preserve"> </w:t>
            </w:r>
            <w:r w:rsidR="00EF4418" w:rsidRPr="009C7C89">
              <w:rPr>
                <w:rFonts w:ascii="Arial" w:hAnsi="Arial" w:cs="Arial"/>
              </w:rPr>
              <w:t xml:space="preserve">02 47 34 </w:t>
            </w:r>
            <w:r w:rsidR="00FB0F61">
              <w:rPr>
                <w:rFonts w:ascii="Arial" w:hAnsi="Arial" w:cs="Arial"/>
              </w:rPr>
              <w:t>41</w:t>
            </w:r>
            <w:r w:rsidR="00EF4418" w:rsidRPr="009C7C89">
              <w:rPr>
                <w:rFonts w:ascii="Arial" w:hAnsi="Arial" w:cs="Arial"/>
              </w:rPr>
              <w:t xml:space="preserve"> </w:t>
            </w:r>
            <w:r w:rsidR="00FB0F61">
              <w:rPr>
                <w:rFonts w:ascii="Arial" w:hAnsi="Arial" w:cs="Arial"/>
              </w:rPr>
              <w:t>66</w:t>
            </w:r>
            <w:r w:rsidR="00C56FEA" w:rsidRPr="009C7C89">
              <w:rPr>
                <w:rFonts w:ascii="Arial" w:hAnsi="Arial" w:cs="Arial"/>
              </w:rPr>
              <w:t xml:space="preserve"> (</w:t>
            </w:r>
            <w:hyperlink r:id="rId6" w:history="1">
              <w:r w:rsidRPr="00E40AE4">
                <w:rPr>
                  <w:rStyle w:val="Lienhypertexte"/>
                  <w:rFonts w:ascii="Arial" w:hAnsi="Arial" w:cs="Arial"/>
                </w:rPr>
                <w:t>valerie.lanusse-cazale@cea.fr</w:t>
              </w:r>
            </w:hyperlink>
            <w:r w:rsidR="00C56FEA" w:rsidRPr="009C7C89">
              <w:rPr>
                <w:rFonts w:ascii="Arial" w:hAnsi="Arial" w:cs="Arial"/>
              </w:rPr>
              <w:t xml:space="preserve">) </w:t>
            </w:r>
          </w:p>
          <w:p w:rsidR="009C7C89" w:rsidRPr="00163932" w:rsidRDefault="009C7C89" w:rsidP="00A66FDC">
            <w:pPr>
              <w:jc w:val="both"/>
              <w:rPr>
                <w:rFonts w:ascii="Arial" w:hAnsi="Arial" w:cs="Arial"/>
                <w:lang w:val="en-US"/>
              </w:rPr>
            </w:pPr>
            <w:r w:rsidRPr="00A66FDC">
              <w:rPr>
                <w:rFonts w:ascii="Arial" w:hAnsi="Arial" w:cs="Arial"/>
                <w:color w:val="0000FF"/>
                <w:lang w:val="en-US"/>
              </w:rPr>
              <w:t xml:space="preserve">M </w:t>
            </w:r>
            <w:hyperlink r:id="rId7" w:history="1">
              <w:r w:rsidR="00A66FDC" w:rsidRPr="00163932">
                <w:rPr>
                  <w:rStyle w:val="Lienhypertexte"/>
                  <w:rFonts w:ascii="Arial" w:hAnsi="Arial" w:cs="Arial"/>
                  <w:sz w:val="20"/>
                  <w:szCs w:val="20"/>
                  <w:u w:val="none"/>
                  <w:lang w:val="en-US"/>
                </w:rPr>
                <w:t>Yann DEBURCK</w:t>
              </w:r>
            </w:hyperlink>
            <w:r w:rsidR="00A66FDC" w:rsidRPr="00163932">
              <w:rPr>
                <w:rStyle w:val="Lienhypertexte"/>
                <w:rFonts w:ascii="Arial" w:hAnsi="Arial" w:cs="Arial"/>
                <w:sz w:val="20"/>
                <w:szCs w:val="20"/>
                <w:u w:val="none"/>
                <w:lang w:val="en-US" w:eastAsia="fr-FR"/>
              </w:rPr>
              <w:t xml:space="preserve"> </w:t>
            </w:r>
            <w:r w:rsidRPr="00A66FDC">
              <w:rPr>
                <w:rFonts w:ascii="Arial" w:hAnsi="Arial" w:cs="Arial"/>
                <w:lang w:val="en-US"/>
              </w:rPr>
              <w:t xml:space="preserve">– 02 47 34 </w:t>
            </w:r>
            <w:r w:rsidR="00A66FDC" w:rsidRPr="00A66FDC">
              <w:rPr>
                <w:rFonts w:ascii="Arial" w:hAnsi="Arial" w:cs="Arial"/>
                <w:lang w:val="en-US"/>
              </w:rPr>
              <w:t>44</w:t>
            </w:r>
            <w:r w:rsidRPr="00A66FDC">
              <w:rPr>
                <w:rFonts w:ascii="Arial" w:hAnsi="Arial" w:cs="Arial"/>
                <w:lang w:val="en-US"/>
              </w:rPr>
              <w:t xml:space="preserve"> 5</w:t>
            </w:r>
            <w:r w:rsidR="00A66FDC" w:rsidRPr="00A66FDC">
              <w:rPr>
                <w:rFonts w:ascii="Arial" w:hAnsi="Arial" w:cs="Arial"/>
                <w:lang w:val="en-US"/>
              </w:rPr>
              <w:t>3</w:t>
            </w:r>
            <w:r w:rsidRPr="00A66FDC">
              <w:rPr>
                <w:rFonts w:ascii="Arial" w:hAnsi="Arial" w:cs="Arial"/>
                <w:lang w:val="en-US"/>
              </w:rPr>
              <w:t xml:space="preserve"> (</w:t>
            </w:r>
            <w:hyperlink r:id="rId8" w:history="1">
              <w:r w:rsidR="00A66FDC" w:rsidRPr="00A66FDC">
                <w:rPr>
                  <w:rStyle w:val="Lienhypertexte"/>
                  <w:rFonts w:ascii="Arial" w:hAnsi="Arial" w:cs="Arial"/>
                  <w:sz w:val="20"/>
                  <w:szCs w:val="20"/>
                  <w:lang w:val="en-US"/>
                </w:rPr>
                <w:t>yann.deburck@cea.fr</w:t>
              </w:r>
            </w:hyperlink>
            <w:r w:rsidRPr="00163932">
              <w:rPr>
                <w:rFonts w:ascii="Arial" w:hAnsi="Arial" w:cs="Arial"/>
                <w:lang w:val="en-US"/>
              </w:rPr>
              <w:t xml:space="preserve">) </w:t>
            </w:r>
          </w:p>
        </w:tc>
      </w:tr>
    </w:tbl>
    <w:p w:rsidR="009732F9" w:rsidRPr="00163932" w:rsidRDefault="009732F9" w:rsidP="00FB0F61">
      <w:pPr>
        <w:rPr>
          <w:rFonts w:ascii="Arial" w:hAnsi="Arial" w:cs="Arial"/>
          <w:bCs/>
          <w:color w:val="1F497D"/>
          <w:lang w:val="en-US"/>
        </w:rPr>
      </w:pPr>
    </w:p>
    <w:sectPr w:rsidR="009732F9" w:rsidRPr="00163932" w:rsidSect="001A2D50">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A275B"/>
    <w:multiLevelType w:val="hybridMultilevel"/>
    <w:tmpl w:val="AADEB4DA"/>
    <w:lvl w:ilvl="0" w:tplc="00586E8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EB16A3"/>
    <w:multiLevelType w:val="hybridMultilevel"/>
    <w:tmpl w:val="19D4514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
    <w:nsid w:val="73857E4C"/>
    <w:multiLevelType w:val="hybridMultilevel"/>
    <w:tmpl w:val="1E5049B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3"/>
    <w:rsid w:val="00043270"/>
    <w:rsid w:val="000564F7"/>
    <w:rsid w:val="000A6C83"/>
    <w:rsid w:val="00163932"/>
    <w:rsid w:val="001A2D50"/>
    <w:rsid w:val="001F71B3"/>
    <w:rsid w:val="002C0790"/>
    <w:rsid w:val="003044F3"/>
    <w:rsid w:val="00361282"/>
    <w:rsid w:val="00361F81"/>
    <w:rsid w:val="003E5124"/>
    <w:rsid w:val="0041245E"/>
    <w:rsid w:val="00414708"/>
    <w:rsid w:val="004349EB"/>
    <w:rsid w:val="00435607"/>
    <w:rsid w:val="004A3690"/>
    <w:rsid w:val="004D3C85"/>
    <w:rsid w:val="004E0102"/>
    <w:rsid w:val="00562BF2"/>
    <w:rsid w:val="005E4A21"/>
    <w:rsid w:val="00634904"/>
    <w:rsid w:val="006366D8"/>
    <w:rsid w:val="006A6CAB"/>
    <w:rsid w:val="006B0943"/>
    <w:rsid w:val="006F477C"/>
    <w:rsid w:val="007C2DF2"/>
    <w:rsid w:val="008051FF"/>
    <w:rsid w:val="00811732"/>
    <w:rsid w:val="00826408"/>
    <w:rsid w:val="00882A31"/>
    <w:rsid w:val="008D6250"/>
    <w:rsid w:val="008E6CDF"/>
    <w:rsid w:val="00917D5B"/>
    <w:rsid w:val="00922F23"/>
    <w:rsid w:val="00934C24"/>
    <w:rsid w:val="00946CCD"/>
    <w:rsid w:val="009605BC"/>
    <w:rsid w:val="009732F9"/>
    <w:rsid w:val="00996AE9"/>
    <w:rsid w:val="009C7C89"/>
    <w:rsid w:val="009F2C14"/>
    <w:rsid w:val="009F4C1C"/>
    <w:rsid w:val="009F7284"/>
    <w:rsid w:val="00A66FDC"/>
    <w:rsid w:val="00A94FA5"/>
    <w:rsid w:val="00B05F06"/>
    <w:rsid w:val="00BF64E6"/>
    <w:rsid w:val="00C56FEA"/>
    <w:rsid w:val="00CA2A7A"/>
    <w:rsid w:val="00DB0717"/>
    <w:rsid w:val="00DC4D5E"/>
    <w:rsid w:val="00DD7A66"/>
    <w:rsid w:val="00E8508B"/>
    <w:rsid w:val="00EC67AD"/>
    <w:rsid w:val="00EF4418"/>
    <w:rsid w:val="00F30759"/>
    <w:rsid w:val="00F31496"/>
    <w:rsid w:val="00F31D85"/>
    <w:rsid w:val="00F35B0B"/>
    <w:rsid w:val="00F42621"/>
    <w:rsid w:val="00F67824"/>
    <w:rsid w:val="00F763DE"/>
    <w:rsid w:val="00F8057E"/>
    <w:rsid w:val="00F91CC2"/>
    <w:rsid w:val="00FA1C2C"/>
    <w:rsid w:val="00FB0F61"/>
    <w:rsid w:val="00FF2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D50"/>
    <w:pPr>
      <w:ind w:left="720"/>
      <w:contextualSpacing/>
    </w:pPr>
  </w:style>
  <w:style w:type="table" w:styleId="Grilledutableau">
    <w:name w:val="Table Grid"/>
    <w:basedOn w:val="TableauNormal"/>
    <w:uiPriority w:val="59"/>
    <w:rsid w:val="00DC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61282"/>
    <w:rPr>
      <w:color w:val="0000FF" w:themeColor="hyperlink"/>
      <w:u w:val="single"/>
    </w:rPr>
  </w:style>
  <w:style w:type="paragraph" w:styleId="Corpsdetexte">
    <w:name w:val="Body Text"/>
    <w:basedOn w:val="Normal"/>
    <w:link w:val="CorpsdetexteCar"/>
    <w:rsid w:val="009732F9"/>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732F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763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63DE"/>
    <w:rPr>
      <w:rFonts w:ascii="Tahoma" w:hAnsi="Tahoma" w:cs="Tahoma"/>
      <w:sz w:val="16"/>
      <w:szCs w:val="16"/>
    </w:rPr>
  </w:style>
  <w:style w:type="paragraph" w:styleId="En-tte">
    <w:name w:val="header"/>
    <w:basedOn w:val="Normal"/>
    <w:link w:val="En-tteCar"/>
    <w:rsid w:val="009C7C8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C7C89"/>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D50"/>
    <w:pPr>
      <w:ind w:left="720"/>
      <w:contextualSpacing/>
    </w:pPr>
  </w:style>
  <w:style w:type="table" w:styleId="Grilledutableau">
    <w:name w:val="Table Grid"/>
    <w:basedOn w:val="TableauNormal"/>
    <w:uiPriority w:val="59"/>
    <w:rsid w:val="00DC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61282"/>
    <w:rPr>
      <w:color w:val="0000FF" w:themeColor="hyperlink"/>
      <w:u w:val="single"/>
    </w:rPr>
  </w:style>
  <w:style w:type="paragraph" w:styleId="Corpsdetexte">
    <w:name w:val="Body Text"/>
    <w:basedOn w:val="Normal"/>
    <w:link w:val="CorpsdetexteCar"/>
    <w:rsid w:val="009732F9"/>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732F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763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63DE"/>
    <w:rPr>
      <w:rFonts w:ascii="Tahoma" w:hAnsi="Tahoma" w:cs="Tahoma"/>
      <w:sz w:val="16"/>
      <w:szCs w:val="16"/>
    </w:rPr>
  </w:style>
  <w:style w:type="paragraph" w:styleId="En-tte">
    <w:name w:val="header"/>
    <w:basedOn w:val="Normal"/>
    <w:link w:val="En-tteCar"/>
    <w:rsid w:val="009C7C8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C7C8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n.deburck@cea.fr" TargetMode="External"/><Relationship Id="rId3" Type="http://schemas.microsoft.com/office/2007/relationships/stylesWithEffects" Target="stylesWithEffects.xml"/><Relationship Id="rId7" Type="http://schemas.openxmlformats.org/officeDocument/2006/relationships/hyperlink" Target="mailto:Yann%20DEBUR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e.lanusse-cazale@cea.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1787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CADRA</dc:creator>
  <cp:lastModifiedBy>Laurence LEMARIE</cp:lastModifiedBy>
  <cp:revision>4</cp:revision>
  <cp:lastPrinted>2020-09-10T06:24:00Z</cp:lastPrinted>
  <dcterms:created xsi:type="dcterms:W3CDTF">2020-08-31T15:40:00Z</dcterms:created>
  <dcterms:modified xsi:type="dcterms:W3CDTF">2020-09-10T06:24:00Z</dcterms:modified>
</cp:coreProperties>
</file>